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72" w:rsidRPr="00B429C5" w:rsidRDefault="00523472" w:rsidP="00523472">
      <w:pPr>
        <w:pStyle w:val="A-DecorFormat14ptohneAbstand"/>
        <w:rPr>
          <w:rFonts w:cs="Arial"/>
        </w:rPr>
      </w:pPr>
      <w:r w:rsidRPr="00B429C5">
        <w:rPr>
          <w:rFonts w:cs="Arial"/>
        </w:rPr>
        <w:t>PRESSEMITTEILUNG</w:t>
      </w:r>
    </w:p>
    <w:p w:rsidR="00523472" w:rsidRPr="00B429C5" w:rsidRDefault="00EB2CB7" w:rsidP="00523472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>1</w:t>
      </w:r>
      <w:r w:rsidR="00B25274">
        <w:rPr>
          <w:rFonts w:cs="Arial"/>
          <w:lang w:val="de-DE"/>
        </w:rPr>
        <w:t>2</w:t>
      </w:r>
      <w:r w:rsidR="00090D09">
        <w:rPr>
          <w:rFonts w:cs="Arial"/>
          <w:lang w:val="de-DE"/>
        </w:rPr>
        <w:t>. März</w:t>
      </w:r>
      <w:r w:rsidR="00637787" w:rsidRPr="00B429C5">
        <w:rPr>
          <w:rFonts w:cs="Arial"/>
          <w:lang w:val="de-DE"/>
        </w:rPr>
        <w:t xml:space="preserve"> </w:t>
      </w:r>
      <w:r w:rsidR="00090D09">
        <w:rPr>
          <w:rFonts w:cs="Arial"/>
          <w:lang w:val="de-DE"/>
        </w:rPr>
        <w:t>2019</w:t>
      </w:r>
    </w:p>
    <w:p w:rsidR="00523472" w:rsidRPr="00B429C5" w:rsidRDefault="00523472" w:rsidP="00523472">
      <w:pPr>
        <w:pStyle w:val="A-CopymitAbstand"/>
        <w:tabs>
          <w:tab w:val="left" w:pos="5340"/>
        </w:tabs>
        <w:rPr>
          <w:rFonts w:cs="Arial"/>
          <w:lang w:val="de-DE"/>
        </w:rPr>
      </w:pPr>
    </w:p>
    <w:p w:rsidR="00182E23" w:rsidRPr="00B25274" w:rsidRDefault="00B25274" w:rsidP="00B25274">
      <w:pPr>
        <w:pStyle w:val="A-Headline115ptohneAbstand"/>
        <w:rPr>
          <w:rFonts w:cs="Arial"/>
          <w:lang w:val="de-AT"/>
        </w:rPr>
      </w:pPr>
      <w:r>
        <w:rPr>
          <w:rFonts w:cs="Arial"/>
          <w:lang w:val="de-AT"/>
        </w:rPr>
        <w:t>Der Weinjahrgang 2018 – vielversprechende Weine</w:t>
      </w:r>
      <w:r w:rsidR="0034467F">
        <w:rPr>
          <w:rFonts w:cs="Arial"/>
          <w:lang w:val="de-AT"/>
        </w:rPr>
        <w:t xml:space="preserve"> mit großem Potential</w:t>
      </w:r>
    </w:p>
    <w:p w:rsidR="00182E23" w:rsidRPr="00090D09" w:rsidRDefault="00182E23" w:rsidP="00182E23">
      <w:pPr>
        <w:pStyle w:val="A-TeasermitAbstand"/>
        <w:rPr>
          <w:rFonts w:cs="Arial"/>
          <w:lang w:val="de-AT"/>
        </w:rPr>
      </w:pPr>
    </w:p>
    <w:p w:rsidR="00182E23" w:rsidRPr="00B429C5" w:rsidRDefault="00B25274" w:rsidP="00182E23">
      <w:pPr>
        <w:pStyle w:val="A-TeasermitAbstand"/>
        <w:rPr>
          <w:rFonts w:cs="Arial"/>
        </w:rPr>
      </w:pPr>
      <w:r>
        <w:rPr>
          <w:rFonts w:cs="Arial"/>
        </w:rPr>
        <w:t xml:space="preserve">Das </w:t>
      </w:r>
      <w:r w:rsidR="001A11C0">
        <w:rPr>
          <w:rFonts w:cs="Arial"/>
        </w:rPr>
        <w:t xml:space="preserve">Weinbaujahr </w:t>
      </w:r>
      <w:r w:rsidRPr="00B25274">
        <w:rPr>
          <w:rFonts w:cs="Arial"/>
        </w:rPr>
        <w:t xml:space="preserve">2018 </w:t>
      </w:r>
      <w:r w:rsidR="001A11C0">
        <w:rPr>
          <w:rFonts w:cs="Arial"/>
        </w:rPr>
        <w:t>war von einem Wechselspiel zwischen feuchte</w:t>
      </w:r>
      <w:r w:rsidR="00CF7BA7">
        <w:rPr>
          <w:rFonts w:cs="Arial"/>
        </w:rPr>
        <w:t>m</w:t>
      </w:r>
      <w:r w:rsidR="001A11C0">
        <w:rPr>
          <w:rFonts w:cs="Arial"/>
        </w:rPr>
        <w:t xml:space="preserve"> und </w:t>
      </w:r>
      <w:r w:rsidR="00CF7BA7">
        <w:rPr>
          <w:rFonts w:cs="Arial"/>
        </w:rPr>
        <w:t xml:space="preserve">sehr </w:t>
      </w:r>
      <w:r w:rsidR="001A11C0">
        <w:rPr>
          <w:rFonts w:cs="Arial"/>
        </w:rPr>
        <w:t>heiße</w:t>
      </w:r>
      <w:r w:rsidR="00CF7BA7">
        <w:rPr>
          <w:rFonts w:cs="Arial"/>
        </w:rPr>
        <w:t>m</w:t>
      </w:r>
      <w:r w:rsidR="001A11C0">
        <w:rPr>
          <w:rFonts w:cs="Arial"/>
        </w:rPr>
        <w:t xml:space="preserve"> </w:t>
      </w:r>
      <w:r w:rsidR="00CF7BA7">
        <w:rPr>
          <w:rFonts w:cs="Arial"/>
        </w:rPr>
        <w:t xml:space="preserve">Wetter </w:t>
      </w:r>
      <w:r w:rsidR="001A11C0">
        <w:rPr>
          <w:rFonts w:cs="Arial"/>
        </w:rPr>
        <w:t xml:space="preserve">und einer optimalen zweiten Septemberhälfte geprägt. Für </w:t>
      </w:r>
      <w:r w:rsidR="001A11C0" w:rsidRPr="00B25274">
        <w:rPr>
          <w:rFonts w:cs="Arial"/>
        </w:rPr>
        <w:t xml:space="preserve">Sorten mit später Reife </w:t>
      </w:r>
      <w:r w:rsidR="00CF7BA7">
        <w:rPr>
          <w:rFonts w:cs="Arial"/>
        </w:rPr>
        <w:t xml:space="preserve">und </w:t>
      </w:r>
      <w:r w:rsidR="001A11C0" w:rsidRPr="00B25274">
        <w:rPr>
          <w:rFonts w:cs="Arial"/>
        </w:rPr>
        <w:t xml:space="preserve">in hohen Lagen </w:t>
      </w:r>
      <w:r w:rsidR="001A11C0">
        <w:rPr>
          <w:rFonts w:cs="Arial"/>
        </w:rPr>
        <w:t xml:space="preserve">werden </w:t>
      </w:r>
      <w:r w:rsidR="00306C2E">
        <w:rPr>
          <w:rFonts w:cs="Arial"/>
        </w:rPr>
        <w:t xml:space="preserve">ausgezeichnete </w:t>
      </w:r>
      <w:r w:rsidRPr="00B25274">
        <w:rPr>
          <w:rFonts w:cs="Arial"/>
        </w:rPr>
        <w:t xml:space="preserve">Weine </w:t>
      </w:r>
      <w:r w:rsidR="00CF7BA7">
        <w:rPr>
          <w:rFonts w:cs="Arial"/>
        </w:rPr>
        <w:t>mit viel Poten</w:t>
      </w:r>
      <w:r w:rsidR="00306C2E">
        <w:rPr>
          <w:rFonts w:cs="Arial"/>
        </w:rPr>
        <w:t>t</w:t>
      </w:r>
      <w:r w:rsidR="00CF7BA7">
        <w:rPr>
          <w:rFonts w:cs="Arial"/>
        </w:rPr>
        <w:t xml:space="preserve">ial </w:t>
      </w:r>
      <w:r w:rsidR="001A11C0">
        <w:rPr>
          <w:rFonts w:cs="Arial"/>
        </w:rPr>
        <w:t>erwartet.</w:t>
      </w:r>
      <w:r w:rsidR="00DD4F3F">
        <w:rPr>
          <w:rFonts w:cs="Arial"/>
        </w:rPr>
        <w:t xml:space="preserve"> </w:t>
      </w:r>
    </w:p>
    <w:p w:rsidR="00B25274" w:rsidRPr="00B25274" w:rsidRDefault="00306C2E" w:rsidP="00B25274">
      <w:pPr>
        <w:pStyle w:val="A-CopymitAbstand"/>
        <w:rPr>
          <w:rFonts w:cs="Arial"/>
          <w:lang w:val="de-DE"/>
        </w:rPr>
      </w:pPr>
      <w:r w:rsidRPr="00B25274">
        <w:rPr>
          <w:rFonts w:cs="Arial"/>
          <w:lang w:val="de-DE"/>
        </w:rPr>
        <w:t xml:space="preserve">Nach einem nassen Winter </w:t>
      </w:r>
      <w:r>
        <w:rPr>
          <w:rFonts w:cs="Arial"/>
          <w:lang w:val="de-DE"/>
        </w:rPr>
        <w:t>trieben d</w:t>
      </w:r>
      <w:r w:rsidR="00B25274" w:rsidRPr="00B25274">
        <w:rPr>
          <w:rFonts w:cs="Arial"/>
          <w:lang w:val="de-DE"/>
        </w:rPr>
        <w:t xml:space="preserve">ie Reben </w:t>
      </w:r>
      <w:r>
        <w:rPr>
          <w:rFonts w:cs="Arial"/>
          <w:lang w:val="de-DE"/>
        </w:rPr>
        <w:t xml:space="preserve">in diesem Jahr etwas später </w:t>
      </w:r>
      <w:r w:rsidR="00B25274" w:rsidRPr="00B25274">
        <w:rPr>
          <w:rFonts w:cs="Arial"/>
          <w:lang w:val="de-DE"/>
        </w:rPr>
        <w:t xml:space="preserve">aus. Die Blüte </w:t>
      </w:r>
      <w:r>
        <w:rPr>
          <w:rFonts w:cs="Arial"/>
          <w:lang w:val="de-DE"/>
        </w:rPr>
        <w:t xml:space="preserve">setzte </w:t>
      </w:r>
      <w:r w:rsidR="00B25274" w:rsidRPr="00B25274">
        <w:rPr>
          <w:rFonts w:cs="Arial"/>
          <w:lang w:val="de-DE"/>
        </w:rPr>
        <w:t>dank des feuchtwarmen Wetters im April und Mai</w:t>
      </w:r>
      <w:r>
        <w:rPr>
          <w:rFonts w:cs="Arial"/>
          <w:lang w:val="de-DE"/>
        </w:rPr>
        <w:t xml:space="preserve"> hingegen früh ein. </w:t>
      </w:r>
      <w:r w:rsidR="00B25274" w:rsidRPr="00B25274">
        <w:rPr>
          <w:rFonts w:cs="Arial"/>
          <w:lang w:val="de-DE"/>
        </w:rPr>
        <w:t xml:space="preserve">Der darauffolgende Sommer war geprägt von außerordentlich heißem und trockenem Wetter. </w:t>
      </w:r>
      <w:r w:rsidR="00DD4F3F">
        <w:rPr>
          <w:rFonts w:cs="Arial"/>
          <w:lang w:val="de-DE"/>
        </w:rPr>
        <w:t xml:space="preserve">Gegen </w:t>
      </w:r>
      <w:r w:rsidR="00B25274" w:rsidRPr="00B25274">
        <w:rPr>
          <w:rFonts w:cs="Arial"/>
          <w:lang w:val="de-DE"/>
        </w:rPr>
        <w:t>Ende August ging wieder vermehrt Regen nieder.</w:t>
      </w:r>
      <w:r w:rsidR="0092514B">
        <w:rPr>
          <w:rFonts w:cs="Arial"/>
          <w:lang w:val="de-DE"/>
        </w:rPr>
        <w:t xml:space="preserve"> U</w:t>
      </w:r>
      <w:r w:rsidR="00B25274" w:rsidRPr="00B25274">
        <w:rPr>
          <w:rFonts w:cs="Arial"/>
          <w:lang w:val="de-DE"/>
        </w:rPr>
        <w:t>m anfällige Sorten vor dem Faulen zu schützen</w:t>
      </w:r>
      <w:r w:rsidR="0092514B">
        <w:rPr>
          <w:rFonts w:cs="Arial"/>
          <w:lang w:val="de-DE"/>
        </w:rPr>
        <w:t xml:space="preserve">, </w:t>
      </w:r>
      <w:r w:rsidR="0092514B" w:rsidRPr="00B25274">
        <w:rPr>
          <w:rFonts w:cs="Arial"/>
          <w:lang w:val="de-DE"/>
        </w:rPr>
        <w:t>musste schnell mit der Lese begonnen werden</w:t>
      </w:r>
      <w:r w:rsidR="00B25274" w:rsidRPr="00B25274">
        <w:rPr>
          <w:rFonts w:cs="Arial"/>
          <w:lang w:val="de-DE"/>
        </w:rPr>
        <w:t xml:space="preserve">. Der September </w:t>
      </w:r>
      <w:r w:rsidR="00DD4F3F">
        <w:rPr>
          <w:rFonts w:cs="Arial"/>
          <w:lang w:val="de-DE"/>
        </w:rPr>
        <w:t>bot</w:t>
      </w:r>
      <w:r w:rsidR="00B25274" w:rsidRPr="00B25274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schließlich </w:t>
      </w:r>
      <w:r w:rsidR="00B25274" w:rsidRPr="00B25274">
        <w:rPr>
          <w:rFonts w:cs="Arial"/>
          <w:lang w:val="de-DE"/>
        </w:rPr>
        <w:t xml:space="preserve">mit warmen Tagen und kalten Nächten </w:t>
      </w:r>
      <w:r>
        <w:rPr>
          <w:rFonts w:cs="Arial"/>
          <w:lang w:val="de-DE"/>
        </w:rPr>
        <w:t xml:space="preserve">ideale </w:t>
      </w:r>
      <w:r w:rsidR="00B25274" w:rsidRPr="00B25274">
        <w:rPr>
          <w:rFonts w:cs="Arial"/>
          <w:lang w:val="de-DE"/>
        </w:rPr>
        <w:t>Voraussetzungen für spät</w:t>
      </w:r>
      <w:r w:rsidR="00DD4F3F">
        <w:rPr>
          <w:rFonts w:cs="Arial"/>
          <w:lang w:val="de-DE"/>
        </w:rPr>
        <w:t xml:space="preserve"> </w:t>
      </w:r>
      <w:r w:rsidR="00B25274" w:rsidRPr="00B25274">
        <w:rPr>
          <w:rFonts w:cs="Arial"/>
          <w:lang w:val="de-DE"/>
        </w:rPr>
        <w:t>reife</w:t>
      </w:r>
      <w:r w:rsidR="00DD4F3F">
        <w:rPr>
          <w:rFonts w:cs="Arial"/>
          <w:lang w:val="de-DE"/>
        </w:rPr>
        <w:t>nde</w:t>
      </w:r>
      <w:r w:rsidR="00B25274" w:rsidRPr="00B25274">
        <w:rPr>
          <w:rFonts w:cs="Arial"/>
          <w:lang w:val="de-DE"/>
        </w:rPr>
        <w:t xml:space="preserve"> Sorten und </w:t>
      </w:r>
      <w:r w:rsidR="00DD4F3F">
        <w:rPr>
          <w:rFonts w:cs="Arial"/>
          <w:lang w:val="de-DE"/>
        </w:rPr>
        <w:t>höhere Lagen</w:t>
      </w:r>
      <w:r w:rsidR="00B25274" w:rsidRPr="00B25274">
        <w:rPr>
          <w:rFonts w:cs="Arial"/>
          <w:lang w:val="de-DE"/>
        </w:rPr>
        <w:t xml:space="preserve">. </w:t>
      </w:r>
    </w:p>
    <w:p w:rsidR="00B25274" w:rsidRPr="00B25274" w:rsidRDefault="00B25274" w:rsidP="00B25274">
      <w:pPr>
        <w:pStyle w:val="A-CopymitAbstand"/>
        <w:rPr>
          <w:rFonts w:cs="Arial"/>
          <w:lang w:val="de-DE"/>
        </w:rPr>
      </w:pPr>
      <w:r w:rsidRPr="00B25274">
        <w:rPr>
          <w:rFonts w:cs="Arial"/>
          <w:lang w:val="de-DE"/>
        </w:rPr>
        <w:t xml:space="preserve">„Das Weinjahr 2018 verlief weitgehend problemlos“, erklärt </w:t>
      </w:r>
      <w:r w:rsidR="002B02B5">
        <w:rPr>
          <w:rFonts w:cs="Arial"/>
          <w:lang w:val="de-DE"/>
        </w:rPr>
        <w:t xml:space="preserve">Maximilian Niedermayr, Präsident </w:t>
      </w:r>
      <w:r w:rsidR="002942CA">
        <w:rPr>
          <w:rFonts w:cs="Arial"/>
          <w:lang w:val="de-DE"/>
        </w:rPr>
        <w:t xml:space="preserve">des </w:t>
      </w:r>
      <w:r w:rsidRPr="00B25274">
        <w:rPr>
          <w:rFonts w:cs="Arial"/>
          <w:lang w:val="de-DE"/>
        </w:rPr>
        <w:t>Konsortium</w:t>
      </w:r>
      <w:r w:rsidR="002942CA">
        <w:rPr>
          <w:rFonts w:cs="Arial"/>
          <w:lang w:val="de-DE"/>
        </w:rPr>
        <w:t>s</w:t>
      </w:r>
      <w:r w:rsidRPr="00B25274">
        <w:rPr>
          <w:rFonts w:cs="Arial"/>
          <w:lang w:val="de-DE"/>
        </w:rPr>
        <w:t xml:space="preserve"> Südtirol Wein, „Die Qualität der Südtiroler Weine ist </w:t>
      </w:r>
      <w:r w:rsidR="00DD4F3F">
        <w:rPr>
          <w:rFonts w:cs="Arial"/>
          <w:lang w:val="de-DE"/>
        </w:rPr>
        <w:t xml:space="preserve">sehr </w:t>
      </w:r>
      <w:r w:rsidRPr="00B25274">
        <w:rPr>
          <w:rFonts w:cs="Arial"/>
          <w:lang w:val="de-DE"/>
        </w:rPr>
        <w:t xml:space="preserve">gut und auch </w:t>
      </w:r>
      <w:r w:rsidR="00DD4F3F">
        <w:rPr>
          <w:rFonts w:cs="Arial"/>
          <w:lang w:val="de-DE"/>
        </w:rPr>
        <w:t xml:space="preserve">mit den </w:t>
      </w:r>
      <w:r w:rsidRPr="00B25274">
        <w:rPr>
          <w:rFonts w:cs="Arial"/>
          <w:lang w:val="de-DE"/>
        </w:rPr>
        <w:t xml:space="preserve">Erntemengen sind wir zufrieden. Nach dem </w:t>
      </w:r>
      <w:r w:rsidR="004A72F5">
        <w:rPr>
          <w:rFonts w:cs="Arial"/>
          <w:lang w:val="de-DE"/>
        </w:rPr>
        <w:t xml:space="preserve">mengenmäßig nicht zufriedenstellenden </w:t>
      </w:r>
      <w:bookmarkStart w:id="0" w:name="_GoBack"/>
      <w:bookmarkEnd w:id="0"/>
      <w:r w:rsidRPr="00B25274">
        <w:rPr>
          <w:rFonts w:cs="Arial"/>
          <w:lang w:val="de-DE"/>
        </w:rPr>
        <w:t xml:space="preserve">Erntejahr 2017 waren die Bedingungen 2018 fast ideal. Besonders die Rotweine haben viel Potenzial.“ </w:t>
      </w:r>
    </w:p>
    <w:p w:rsidR="00B25274" w:rsidRPr="00B25274" w:rsidRDefault="00B25274" w:rsidP="00B25274">
      <w:pPr>
        <w:pStyle w:val="A-CopymitAbstand"/>
        <w:rPr>
          <w:rFonts w:cs="Arial"/>
          <w:lang w:val="de-DE"/>
        </w:rPr>
      </w:pPr>
      <w:r w:rsidRPr="00B25274">
        <w:rPr>
          <w:rFonts w:cs="Arial"/>
          <w:lang w:val="de-DE"/>
        </w:rPr>
        <w:t xml:space="preserve">Die Weißweine des Jahrgangs 2018 </w:t>
      </w:r>
      <w:r w:rsidR="00CF7BA7">
        <w:rPr>
          <w:rFonts w:cs="Arial"/>
          <w:lang w:val="de-DE"/>
        </w:rPr>
        <w:t xml:space="preserve">überzeugen mit perfekter Reife, ausgeprägter und vielschichtiger </w:t>
      </w:r>
      <w:proofErr w:type="spellStart"/>
      <w:r w:rsidR="00CF7BA7">
        <w:rPr>
          <w:rFonts w:cs="Arial"/>
          <w:lang w:val="de-DE"/>
        </w:rPr>
        <w:t>Fruchtaromatik</w:t>
      </w:r>
      <w:proofErr w:type="spellEnd"/>
      <w:r w:rsidR="00CF7BA7">
        <w:rPr>
          <w:rFonts w:cs="Arial"/>
          <w:lang w:val="de-DE"/>
        </w:rPr>
        <w:t xml:space="preserve">, ausgewogenem Säuregehalt und Struktur </w:t>
      </w:r>
      <w:r w:rsidR="00306C2E">
        <w:rPr>
          <w:rFonts w:cs="Arial"/>
          <w:lang w:val="de-DE"/>
        </w:rPr>
        <w:t>–</w:t>
      </w:r>
      <w:r w:rsidR="00CF7BA7">
        <w:rPr>
          <w:rFonts w:cs="Arial"/>
          <w:lang w:val="de-DE"/>
        </w:rPr>
        <w:t xml:space="preserve"> </w:t>
      </w:r>
      <w:r w:rsidR="00306C2E">
        <w:rPr>
          <w:rFonts w:cs="Arial"/>
          <w:lang w:val="de-DE"/>
        </w:rPr>
        <w:t xml:space="preserve">insbesondere </w:t>
      </w:r>
      <w:r w:rsidR="00CF7BA7">
        <w:rPr>
          <w:rFonts w:cs="Arial"/>
          <w:lang w:val="de-DE"/>
        </w:rPr>
        <w:t xml:space="preserve">aus </w:t>
      </w:r>
      <w:r w:rsidRPr="00B25274">
        <w:rPr>
          <w:rFonts w:cs="Arial"/>
          <w:lang w:val="de-DE"/>
        </w:rPr>
        <w:t xml:space="preserve">höheren Lagen. Herausragend sind vor allem Chardonnay, Pinot </w:t>
      </w:r>
      <w:proofErr w:type="spellStart"/>
      <w:r w:rsidRPr="00B25274">
        <w:rPr>
          <w:rFonts w:cs="Arial"/>
          <w:lang w:val="de-DE"/>
        </w:rPr>
        <w:t>Grigio</w:t>
      </w:r>
      <w:proofErr w:type="spellEnd"/>
      <w:r w:rsidRPr="00B25274">
        <w:rPr>
          <w:rFonts w:cs="Arial"/>
          <w:lang w:val="de-DE"/>
        </w:rPr>
        <w:t xml:space="preserve">, Weißburgunder, Sauvignon, Gewürztraminer und </w:t>
      </w:r>
      <w:proofErr w:type="spellStart"/>
      <w:r w:rsidRPr="00B25274">
        <w:rPr>
          <w:rFonts w:cs="Arial"/>
          <w:lang w:val="de-DE"/>
        </w:rPr>
        <w:t>Sylvaner</w:t>
      </w:r>
      <w:proofErr w:type="spellEnd"/>
      <w:r w:rsidRPr="00B25274">
        <w:rPr>
          <w:rFonts w:cs="Arial"/>
          <w:lang w:val="de-DE"/>
        </w:rPr>
        <w:t xml:space="preserve">. </w:t>
      </w:r>
    </w:p>
    <w:p w:rsidR="00B25274" w:rsidRDefault="00B25274" w:rsidP="00B25274">
      <w:pPr>
        <w:pStyle w:val="A-CopymitAbstand"/>
        <w:rPr>
          <w:rFonts w:cs="Arial"/>
          <w:lang w:val="de-DE"/>
        </w:rPr>
      </w:pPr>
      <w:r w:rsidRPr="00B25274">
        <w:rPr>
          <w:rFonts w:cs="Arial"/>
          <w:lang w:val="de-DE"/>
        </w:rPr>
        <w:t>Die Rotwein</w:t>
      </w:r>
      <w:r w:rsidR="004027C5">
        <w:rPr>
          <w:rFonts w:cs="Arial"/>
          <w:lang w:val="de-DE"/>
        </w:rPr>
        <w:t>sorten</w:t>
      </w:r>
      <w:r w:rsidRPr="00B25274">
        <w:rPr>
          <w:rFonts w:cs="Arial"/>
          <w:lang w:val="de-DE"/>
        </w:rPr>
        <w:t xml:space="preserve"> haben vom </w:t>
      </w:r>
      <w:r w:rsidR="004027C5">
        <w:rPr>
          <w:rFonts w:cs="Arial"/>
          <w:lang w:val="de-DE"/>
        </w:rPr>
        <w:t xml:space="preserve">Vegetationsverlauf </w:t>
      </w:r>
      <w:r w:rsidRPr="00B25274">
        <w:rPr>
          <w:rFonts w:cs="Arial"/>
          <w:lang w:val="de-DE"/>
        </w:rPr>
        <w:t xml:space="preserve">im vergangenen Jahr am meisten profitiert. Cabernet, Merlot, </w:t>
      </w:r>
      <w:proofErr w:type="spellStart"/>
      <w:r w:rsidRPr="00B25274">
        <w:rPr>
          <w:rFonts w:cs="Arial"/>
          <w:lang w:val="de-DE"/>
        </w:rPr>
        <w:t>Lagrein</w:t>
      </w:r>
      <w:proofErr w:type="spellEnd"/>
      <w:r w:rsidRPr="00B25274">
        <w:rPr>
          <w:rFonts w:cs="Arial"/>
          <w:lang w:val="de-DE"/>
        </w:rPr>
        <w:t xml:space="preserve"> und Blauburgunder</w:t>
      </w:r>
      <w:r w:rsidR="00DD4F3F">
        <w:rPr>
          <w:rFonts w:cs="Arial"/>
          <w:lang w:val="de-DE"/>
        </w:rPr>
        <w:t xml:space="preserve"> </w:t>
      </w:r>
      <w:r w:rsidR="00306C2E">
        <w:rPr>
          <w:rFonts w:cs="Arial"/>
          <w:lang w:val="de-DE"/>
        </w:rPr>
        <w:t xml:space="preserve">haben </w:t>
      </w:r>
      <w:r w:rsidR="00DD4F3F">
        <w:rPr>
          <w:rFonts w:cs="Arial"/>
          <w:lang w:val="de-DE"/>
        </w:rPr>
        <w:t>Eleganz, Kraft und Körper</w:t>
      </w:r>
      <w:r w:rsidR="004027C5">
        <w:rPr>
          <w:rFonts w:cs="Arial"/>
          <w:lang w:val="de-DE"/>
        </w:rPr>
        <w:t xml:space="preserve"> und versprechen </w:t>
      </w:r>
      <w:r w:rsidR="00306C2E">
        <w:rPr>
          <w:rFonts w:cs="Arial"/>
          <w:lang w:val="de-DE"/>
        </w:rPr>
        <w:t xml:space="preserve">große </w:t>
      </w:r>
      <w:r w:rsidR="004027C5">
        <w:rPr>
          <w:rFonts w:cs="Arial"/>
          <w:lang w:val="de-DE"/>
        </w:rPr>
        <w:t>Weine mit viel Potential</w:t>
      </w:r>
      <w:r w:rsidRPr="00B25274">
        <w:rPr>
          <w:rFonts w:cs="Arial"/>
          <w:lang w:val="de-DE"/>
        </w:rPr>
        <w:t xml:space="preserve">. </w:t>
      </w:r>
      <w:r w:rsidR="00DD4F3F">
        <w:rPr>
          <w:rFonts w:cs="Arial"/>
          <w:lang w:val="de-DE"/>
        </w:rPr>
        <w:t>D</w:t>
      </w:r>
      <w:r w:rsidRPr="00B25274">
        <w:rPr>
          <w:rFonts w:cs="Arial"/>
          <w:lang w:val="de-DE"/>
        </w:rPr>
        <w:t xml:space="preserve">er </w:t>
      </w:r>
      <w:proofErr w:type="spellStart"/>
      <w:r w:rsidRPr="00B25274">
        <w:rPr>
          <w:rFonts w:cs="Arial"/>
          <w:lang w:val="de-DE"/>
        </w:rPr>
        <w:t>Vernatsch</w:t>
      </w:r>
      <w:proofErr w:type="spellEnd"/>
      <w:r w:rsidRPr="00B25274">
        <w:rPr>
          <w:rFonts w:cs="Arial"/>
          <w:lang w:val="de-DE"/>
        </w:rPr>
        <w:t xml:space="preserve"> ist dieses Jahr </w:t>
      </w:r>
      <w:r w:rsidR="004027C5">
        <w:rPr>
          <w:rFonts w:cs="Arial"/>
          <w:lang w:val="de-DE"/>
        </w:rPr>
        <w:t>elegant, frisch und einladend</w:t>
      </w:r>
      <w:r w:rsidRPr="00B25274">
        <w:rPr>
          <w:rFonts w:cs="Arial"/>
          <w:lang w:val="de-DE"/>
        </w:rPr>
        <w:t xml:space="preserve">. </w:t>
      </w:r>
    </w:p>
    <w:p w:rsidR="00090D09" w:rsidRPr="00164EBA" w:rsidRDefault="00090D09" w:rsidP="00090D09">
      <w:pPr>
        <w:rPr>
          <w:rFonts w:cs="Arial"/>
          <w:b/>
        </w:rPr>
      </w:pPr>
      <w:r w:rsidRPr="00164EBA">
        <w:rPr>
          <w:rFonts w:cs="Arial"/>
          <w:b/>
        </w:rPr>
        <w:t>Pressekontakt:</w:t>
      </w:r>
    </w:p>
    <w:p w:rsidR="00090D09" w:rsidRPr="00164EBA" w:rsidRDefault="00090D09" w:rsidP="00090D09">
      <w:pPr>
        <w:rPr>
          <w:szCs w:val="20"/>
        </w:rPr>
      </w:pPr>
      <w:r w:rsidRPr="00164EBA">
        <w:rPr>
          <w:szCs w:val="20"/>
        </w:rPr>
        <w:t>Nina Pittner</w:t>
      </w:r>
    </w:p>
    <w:p w:rsidR="00090D09" w:rsidRPr="00164EBA" w:rsidRDefault="00090D09" w:rsidP="00090D09">
      <w:pPr>
        <w:rPr>
          <w:szCs w:val="20"/>
        </w:rPr>
      </w:pPr>
      <w:r w:rsidRPr="00164EBA">
        <w:rPr>
          <w:szCs w:val="20"/>
        </w:rPr>
        <w:t>Konsortium Südtirol Wein</w:t>
      </w:r>
    </w:p>
    <w:p w:rsidR="00090D09" w:rsidRPr="00164EBA" w:rsidRDefault="00090D09" w:rsidP="00090D09">
      <w:pPr>
        <w:rPr>
          <w:szCs w:val="20"/>
        </w:rPr>
      </w:pPr>
      <w:r w:rsidRPr="00164EBA">
        <w:rPr>
          <w:szCs w:val="20"/>
        </w:rPr>
        <w:t>T 0471 978528</w:t>
      </w:r>
    </w:p>
    <w:p w:rsidR="00090D09" w:rsidRPr="00164EBA" w:rsidRDefault="00090D09" w:rsidP="00090D09">
      <w:pPr>
        <w:rPr>
          <w:szCs w:val="20"/>
        </w:rPr>
      </w:pPr>
      <w:r w:rsidRPr="00164EBA">
        <w:rPr>
          <w:szCs w:val="20"/>
        </w:rPr>
        <w:t>info@suedtirolwein.com</w:t>
      </w:r>
    </w:p>
    <w:p w:rsidR="00090D09" w:rsidRDefault="00090D09" w:rsidP="00090D09">
      <w:pPr>
        <w:rPr>
          <w:szCs w:val="20"/>
        </w:rPr>
      </w:pPr>
    </w:p>
    <w:p w:rsidR="00090D09" w:rsidRDefault="00090D09" w:rsidP="00090D09">
      <w:pPr>
        <w:rPr>
          <w:szCs w:val="20"/>
        </w:rPr>
      </w:pPr>
      <w:r w:rsidRPr="00164EBA">
        <w:rPr>
          <w:szCs w:val="20"/>
        </w:rPr>
        <w:t>www.suedtirolwein.com</w:t>
      </w:r>
    </w:p>
    <w:p w:rsidR="00090D09" w:rsidRDefault="00090D09" w:rsidP="00090D09">
      <w:pPr>
        <w:pStyle w:val="A-CopymitAbstand"/>
        <w:rPr>
          <w:rFonts w:cs="Arial"/>
          <w:lang w:val="de-DE"/>
        </w:rPr>
      </w:pPr>
    </w:p>
    <w:sectPr w:rsidR="00090D09" w:rsidSect="00464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345" w:bottom="1650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4B" w:rsidRDefault="0089404B" w:rsidP="00291FE1">
      <w:r>
        <w:separator/>
      </w:r>
    </w:p>
    <w:p w:rsidR="0089404B" w:rsidRDefault="0089404B"/>
  </w:endnote>
  <w:endnote w:type="continuationSeparator" w:id="0">
    <w:p w:rsidR="0089404B" w:rsidRDefault="0089404B" w:rsidP="00291FE1">
      <w:r>
        <w:continuationSeparator/>
      </w:r>
    </w:p>
    <w:p w:rsidR="0089404B" w:rsidRDefault="0089404B"/>
  </w:endnote>
  <w:endnote w:type="continuationNotice" w:id="1">
    <w:p w:rsidR="0089404B" w:rsidRDefault="008940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evit Offc Pro Light">
    <w:panose1 w:val="020B0504020101020102"/>
    <w:charset w:val="00"/>
    <w:family w:val="swiss"/>
    <w:pitch w:val="variable"/>
    <w:sig w:usb0="A00002FF" w:usb1="4000205B" w:usb2="00000000" w:usb3="00000000" w:csb0="0000009F" w:csb1="00000000"/>
  </w:font>
  <w:font w:name="Kievit Offc Pro">
    <w:panose1 w:val="020B0504030101020102"/>
    <w:charset w:val="00"/>
    <w:family w:val="swiss"/>
    <w:pitch w:val="variable"/>
    <w:sig w:usb0="A00002FF" w:usb1="4000205B" w:usb2="00000000" w:usb3="00000000" w:csb0="0000009F" w:csb1="00000000"/>
  </w:font>
  <w:font w:name="Kievit Offc Pro Medium">
    <w:altName w:val="Arial"/>
    <w:panose1 w:val="020B0604030101020102"/>
    <w:charset w:val="00"/>
    <w:family w:val="swiss"/>
    <w:pitch w:val="variable"/>
    <w:sig w:usb0="A00002FF" w:usb1="4000205B" w:usb2="00000000" w:usb3="00000000" w:csb0="0000009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Pr="00BB480C" w:rsidRDefault="00485FB2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1A11C0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1A11C0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Pr="00BB480C" w:rsidRDefault="00D33D8E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09318" wp14:editId="22A80ACA">
              <wp:simplePos x="0" y="0"/>
              <wp:positionH relativeFrom="page">
                <wp:posOffset>5754370</wp:posOffset>
              </wp:positionH>
              <wp:positionV relativeFrom="margin">
                <wp:align>bottom</wp:align>
              </wp:positionV>
              <wp:extent cx="1868170" cy="2054225"/>
              <wp:effectExtent l="0" t="0" r="0" b="3175"/>
              <wp:wrapNone/>
              <wp:docPr id="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3D8E" w:rsidRPr="00570142" w:rsidRDefault="00651CFE" w:rsidP="00D33D8E">
                          <w:pPr>
                            <w:pStyle w:val="A-FooterBold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Südtirol Wein</w:t>
                          </w:r>
                        </w:p>
                        <w:p w:rsidR="00D33D8E" w:rsidRPr="00651CFE" w:rsidRDefault="00651CFE" w:rsidP="00D33D8E">
                          <w:pPr>
                            <w:pStyle w:val="A-Footer"/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Crispistr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. </w:t>
                          </w:r>
                          <w:r w:rsidRPr="00651CFE">
                            <w:t>15</w:t>
                          </w:r>
                          <w:r w:rsidRPr="00651CFE">
                            <w:br/>
                            <w:t xml:space="preserve">I-39100 Bozen </w:t>
                          </w:r>
                          <w:r w:rsidR="00D33D8E" w:rsidRPr="00651CFE">
                            <w:br/>
                            <w:t xml:space="preserve">T </w:t>
                          </w:r>
                          <w:r w:rsidRPr="00651CFE">
                            <w:t>0471 978528</w:t>
                          </w:r>
                        </w:p>
                        <w:p w:rsidR="00D33D8E" w:rsidRPr="00651CFE" w:rsidRDefault="004A72F5" w:rsidP="00D33D8E">
                          <w:pPr>
                            <w:pStyle w:val="A-Footer"/>
                          </w:pPr>
                          <w:hyperlink r:id="rId1" w:history="1">
                            <w:r w:rsidR="00651CFE" w:rsidRPr="00844FD9">
                              <w:rPr>
                                <w:rStyle w:val="Hyperlink"/>
                              </w:rPr>
                              <w:t>info@suedtirolwein.com</w:t>
                            </w:r>
                          </w:hyperlink>
                          <w:r w:rsidR="00651CFE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931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1pt;margin-top:0;width:147.1pt;height:1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" filled="f" stroked="f" strokeweight=".5pt">
              <v:textbox inset="0,0,0,0">
                <w:txbxContent>
                  <w:p w:rsidR="00D33D8E" w:rsidRPr="00570142" w:rsidRDefault="00651CFE" w:rsidP="00D33D8E">
                    <w:pPr>
                      <w:pStyle w:val="A-FooterBold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Südtirol Wein</w:t>
                    </w:r>
                  </w:p>
                  <w:p w:rsidR="00D33D8E" w:rsidRPr="00651CFE" w:rsidRDefault="00651CFE" w:rsidP="00D33D8E">
                    <w:pPr>
                      <w:pStyle w:val="A-Footer"/>
                    </w:pPr>
                    <w:proofErr w:type="spellStart"/>
                    <w:r>
                      <w:rPr>
                        <w:lang w:val="it-IT"/>
                      </w:rPr>
                      <w:t>Crispistr</w:t>
                    </w:r>
                    <w:proofErr w:type="spellEnd"/>
                    <w:r>
                      <w:rPr>
                        <w:lang w:val="it-IT"/>
                      </w:rPr>
                      <w:t xml:space="preserve">. </w:t>
                    </w:r>
                    <w:r w:rsidRPr="00651CFE">
                      <w:t>15</w:t>
                    </w:r>
                    <w:r w:rsidRPr="00651CFE">
                      <w:br/>
                      <w:t xml:space="preserve">I-39100 Bozen </w:t>
                    </w:r>
                    <w:r w:rsidR="00D33D8E" w:rsidRPr="00651CFE">
                      <w:br/>
                      <w:t xml:space="preserve">T </w:t>
                    </w:r>
                    <w:r w:rsidRPr="00651CFE">
                      <w:t>0471 978528</w:t>
                    </w:r>
                  </w:p>
                  <w:p w:rsidR="00D33D8E" w:rsidRPr="00651CFE" w:rsidRDefault="0089404B" w:rsidP="00D33D8E">
                    <w:pPr>
                      <w:pStyle w:val="A-Footer"/>
                    </w:pPr>
                    <w:hyperlink r:id="rId2" w:history="1">
                      <w:r w:rsidR="00651CFE" w:rsidRPr="00844FD9">
                        <w:rPr>
                          <w:rStyle w:val="Hyperlink"/>
                        </w:rPr>
                        <w:t>info@suedtirolwein.com</w:t>
                      </w:r>
                    </w:hyperlink>
                    <w:r w:rsidR="00651CFE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A72F5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="00DE19C9" w:rsidRPr="00BB480C">
      <w:rPr>
        <w:rStyle w:val="A-FooterChar"/>
        <w:rFonts w:ascii="Arial" w:hAnsi="Arial" w:cs="Arial"/>
        <w:sz w:val="20"/>
        <w:szCs w:val="20"/>
      </w:rPr>
      <w:t>/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A72F5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4B" w:rsidRDefault="0089404B" w:rsidP="00291FE1">
      <w:r>
        <w:separator/>
      </w:r>
    </w:p>
    <w:p w:rsidR="0089404B" w:rsidRDefault="0089404B"/>
  </w:footnote>
  <w:footnote w:type="continuationSeparator" w:id="0">
    <w:p w:rsidR="0089404B" w:rsidRDefault="0089404B" w:rsidP="00291FE1">
      <w:r>
        <w:continuationSeparator/>
      </w:r>
    </w:p>
    <w:p w:rsidR="0089404B" w:rsidRDefault="0089404B"/>
  </w:footnote>
  <w:footnote w:type="continuationNotice" w:id="1">
    <w:p w:rsidR="0089404B" w:rsidRDefault="008940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Default="004030CB" w:rsidP="00863B2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717632" behindDoc="1" locked="0" layoutInCell="1" allowOverlap="0" wp14:anchorId="37F0E00B" wp14:editId="2ECFE30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5" name="Picture 5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78E" w:rsidRPr="00D07DEA"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4680DA" wp14:editId="43CA1332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Techpark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A.-Volta-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Straße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:rsidR="0037278E" w:rsidRPr="002B02B5" w:rsidRDefault="0037278E" w:rsidP="0037278E">
                          <w:r w:rsidRPr="002B02B5">
                            <w:t xml:space="preserve">T +39 0471 094 007  </w:t>
                          </w:r>
                        </w:p>
                        <w:p w:rsidR="0037278E" w:rsidRPr="002B02B5" w:rsidRDefault="0037278E" w:rsidP="0037278E">
                          <w:r w:rsidRPr="002B02B5">
                            <w:t xml:space="preserve">noi-presse@idm-suedtirol.com </w:t>
                          </w:r>
                        </w:p>
                        <w:p w:rsidR="0037278E" w:rsidRPr="009F6366" w:rsidRDefault="0037278E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:rsidR="0037278E" w:rsidRPr="009F6366" w:rsidRDefault="0037278E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:rsidR="0037278E" w:rsidRPr="007035F6" w:rsidRDefault="0037278E" w:rsidP="0037278E">
                          <w:pPr>
                            <w:spacing w:after="440"/>
                          </w:pPr>
                          <w:r w:rsidRPr="007035F6">
                            <w:t>IDM Südtirol - Alto Adige</w:t>
                          </w:r>
                        </w:p>
                        <w:p w:rsidR="0037278E" w:rsidRPr="00DC2EAE" w:rsidRDefault="0037278E" w:rsidP="0037278E">
                          <w:pPr>
                            <w:rPr>
                              <w:szCs w:val="20"/>
                            </w:rPr>
                          </w:pPr>
                          <w:r w:rsidRPr="00DC2EAE">
                            <w:rPr>
                              <w:szCs w:val="20"/>
                            </w:rPr>
                            <w:t>Nature of Innovation.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680DA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</w:t>
                    </w:r>
                    <w:proofErr w:type="spellStart"/>
                    <w:r w:rsidRPr="00CD5826">
                      <w:rPr>
                        <w:lang w:val="it-IT"/>
                      </w:rPr>
                      <w:t>Techpark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A.-Volta-</w:t>
                    </w:r>
                    <w:proofErr w:type="spellStart"/>
                    <w:r w:rsidRPr="00CD5826">
                      <w:rPr>
                        <w:lang w:val="it-IT"/>
                      </w:rPr>
                      <w:t>Straße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:rsidR="0037278E" w:rsidRPr="00DD4F3F" w:rsidRDefault="0037278E" w:rsidP="0037278E">
                    <w:pPr>
                      <w:rPr>
                        <w:lang w:val="en-US"/>
                      </w:rPr>
                    </w:pPr>
                    <w:r w:rsidRPr="00DD4F3F">
                      <w:rPr>
                        <w:lang w:val="en-US"/>
                      </w:rPr>
                      <w:t xml:space="preserve">T +39 0471 094 007  </w:t>
                    </w:r>
                  </w:p>
                  <w:p w:rsidR="0037278E" w:rsidRPr="00DD4F3F" w:rsidRDefault="0037278E" w:rsidP="0037278E">
                    <w:pPr>
                      <w:rPr>
                        <w:lang w:val="en-US"/>
                      </w:rPr>
                    </w:pPr>
                    <w:r w:rsidRPr="00DD4F3F">
                      <w:rPr>
                        <w:lang w:val="en-US"/>
                      </w:rPr>
                      <w:t xml:space="preserve">noi-presse@idm-suedtirol.com </w:t>
                    </w:r>
                  </w:p>
                  <w:p w:rsidR="0037278E" w:rsidRPr="009F6366" w:rsidRDefault="0037278E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:rsidR="0037278E" w:rsidRPr="009F6366" w:rsidRDefault="0037278E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:rsidR="0037278E" w:rsidRPr="007035F6" w:rsidRDefault="0037278E" w:rsidP="0037278E">
                    <w:pPr>
                      <w:spacing w:after="440"/>
                    </w:pPr>
                    <w:r w:rsidRPr="007035F6">
                      <w:t>IDM Südtirol - Alto Adige</w:t>
                    </w:r>
                  </w:p>
                  <w:p w:rsidR="0037278E" w:rsidRPr="00DC2EAE" w:rsidRDefault="0037278E" w:rsidP="0037278E">
                    <w:pPr>
                      <w:rPr>
                        <w:szCs w:val="20"/>
                      </w:rPr>
                    </w:pPr>
                    <w:r w:rsidRPr="00DC2EAE">
                      <w:rPr>
                        <w:szCs w:val="20"/>
                      </w:rPr>
                      <w:t>Nature of Innovation.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42" w:rsidRDefault="003D22B1" w:rsidP="00863B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15584" behindDoc="1" locked="0" layoutInCell="1" allowOverlap="0" wp14:anchorId="3A4F4380" wp14:editId="0DDD5347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3" name="Picture 3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9"/>
    <w:rsid w:val="0000542A"/>
    <w:rsid w:val="00016A20"/>
    <w:rsid w:val="00041D91"/>
    <w:rsid w:val="000561BA"/>
    <w:rsid w:val="00084A93"/>
    <w:rsid w:val="0008533A"/>
    <w:rsid w:val="00085C0F"/>
    <w:rsid w:val="00090D09"/>
    <w:rsid w:val="000C1931"/>
    <w:rsid w:val="000C55FA"/>
    <w:rsid w:val="000C6B8F"/>
    <w:rsid w:val="000D5E55"/>
    <w:rsid w:val="000E09DD"/>
    <w:rsid w:val="000E1828"/>
    <w:rsid w:val="000E3C59"/>
    <w:rsid w:val="000F248C"/>
    <w:rsid w:val="00115D73"/>
    <w:rsid w:val="001204F1"/>
    <w:rsid w:val="00122A25"/>
    <w:rsid w:val="0013614A"/>
    <w:rsid w:val="00182E23"/>
    <w:rsid w:val="00187E3C"/>
    <w:rsid w:val="00197C18"/>
    <w:rsid w:val="001A07E1"/>
    <w:rsid w:val="001A11C0"/>
    <w:rsid w:val="001B2BFF"/>
    <w:rsid w:val="001B3885"/>
    <w:rsid w:val="001C790B"/>
    <w:rsid w:val="001E3BFD"/>
    <w:rsid w:val="00206E01"/>
    <w:rsid w:val="00211326"/>
    <w:rsid w:val="002135B4"/>
    <w:rsid w:val="00214AB0"/>
    <w:rsid w:val="0021510E"/>
    <w:rsid w:val="0022199E"/>
    <w:rsid w:val="002248DA"/>
    <w:rsid w:val="002265CD"/>
    <w:rsid w:val="00264508"/>
    <w:rsid w:val="00271076"/>
    <w:rsid w:val="00275B20"/>
    <w:rsid w:val="00281E3C"/>
    <w:rsid w:val="002918D4"/>
    <w:rsid w:val="00291FE1"/>
    <w:rsid w:val="002942CA"/>
    <w:rsid w:val="002A6F0C"/>
    <w:rsid w:val="002B02B5"/>
    <w:rsid w:val="002B48D7"/>
    <w:rsid w:val="002E1B4A"/>
    <w:rsid w:val="002F362F"/>
    <w:rsid w:val="002F5C6D"/>
    <w:rsid w:val="00306C2E"/>
    <w:rsid w:val="003264E5"/>
    <w:rsid w:val="0034467F"/>
    <w:rsid w:val="00350064"/>
    <w:rsid w:val="00357C2D"/>
    <w:rsid w:val="00363A0D"/>
    <w:rsid w:val="0037278E"/>
    <w:rsid w:val="003B2504"/>
    <w:rsid w:val="003D22B1"/>
    <w:rsid w:val="003E29CF"/>
    <w:rsid w:val="003E3105"/>
    <w:rsid w:val="004027C5"/>
    <w:rsid w:val="004030CB"/>
    <w:rsid w:val="004368E5"/>
    <w:rsid w:val="00442F82"/>
    <w:rsid w:val="00443C3D"/>
    <w:rsid w:val="00447EF1"/>
    <w:rsid w:val="0045314E"/>
    <w:rsid w:val="0046054D"/>
    <w:rsid w:val="00464877"/>
    <w:rsid w:val="00475FA5"/>
    <w:rsid w:val="00482B65"/>
    <w:rsid w:val="00485FB2"/>
    <w:rsid w:val="0049001F"/>
    <w:rsid w:val="004A0258"/>
    <w:rsid w:val="004A72F5"/>
    <w:rsid w:val="004A7F57"/>
    <w:rsid w:val="004C1C45"/>
    <w:rsid w:val="004D01A9"/>
    <w:rsid w:val="004D02A8"/>
    <w:rsid w:val="004D5B5C"/>
    <w:rsid w:val="004E2A51"/>
    <w:rsid w:val="004F732B"/>
    <w:rsid w:val="00503AE1"/>
    <w:rsid w:val="005050DD"/>
    <w:rsid w:val="00523472"/>
    <w:rsid w:val="00555001"/>
    <w:rsid w:val="00555336"/>
    <w:rsid w:val="00556200"/>
    <w:rsid w:val="00562EA1"/>
    <w:rsid w:val="0056374A"/>
    <w:rsid w:val="00570142"/>
    <w:rsid w:val="00572CD8"/>
    <w:rsid w:val="005733AD"/>
    <w:rsid w:val="00580B0E"/>
    <w:rsid w:val="00585917"/>
    <w:rsid w:val="005D1A31"/>
    <w:rsid w:val="005D2788"/>
    <w:rsid w:val="005F2348"/>
    <w:rsid w:val="0060723A"/>
    <w:rsid w:val="00614E3B"/>
    <w:rsid w:val="00624AB7"/>
    <w:rsid w:val="006303E7"/>
    <w:rsid w:val="00633E4A"/>
    <w:rsid w:val="00635B37"/>
    <w:rsid w:val="00636132"/>
    <w:rsid w:val="00637787"/>
    <w:rsid w:val="00651CFE"/>
    <w:rsid w:val="00652F29"/>
    <w:rsid w:val="00656BC7"/>
    <w:rsid w:val="0066684F"/>
    <w:rsid w:val="00666FFD"/>
    <w:rsid w:val="0066725A"/>
    <w:rsid w:val="00673278"/>
    <w:rsid w:val="006A166A"/>
    <w:rsid w:val="006B0DDE"/>
    <w:rsid w:val="006F559E"/>
    <w:rsid w:val="007035F6"/>
    <w:rsid w:val="00703B91"/>
    <w:rsid w:val="00705253"/>
    <w:rsid w:val="00705370"/>
    <w:rsid w:val="00714F31"/>
    <w:rsid w:val="00724ADC"/>
    <w:rsid w:val="00727DED"/>
    <w:rsid w:val="007413C0"/>
    <w:rsid w:val="00762FAC"/>
    <w:rsid w:val="00787BFE"/>
    <w:rsid w:val="00796775"/>
    <w:rsid w:val="00797BDC"/>
    <w:rsid w:val="007A7FB3"/>
    <w:rsid w:val="007C19AF"/>
    <w:rsid w:val="007C617B"/>
    <w:rsid w:val="007D6439"/>
    <w:rsid w:val="007E753A"/>
    <w:rsid w:val="007F1B79"/>
    <w:rsid w:val="007F490D"/>
    <w:rsid w:val="007F4AB6"/>
    <w:rsid w:val="0082574D"/>
    <w:rsid w:val="00837FC2"/>
    <w:rsid w:val="0084092F"/>
    <w:rsid w:val="00840FCC"/>
    <w:rsid w:val="00847216"/>
    <w:rsid w:val="00847B6E"/>
    <w:rsid w:val="00860CEC"/>
    <w:rsid w:val="00863B2B"/>
    <w:rsid w:val="00866495"/>
    <w:rsid w:val="00891B6B"/>
    <w:rsid w:val="0089404B"/>
    <w:rsid w:val="008A36C3"/>
    <w:rsid w:val="008A5788"/>
    <w:rsid w:val="008A6B85"/>
    <w:rsid w:val="008D1ECA"/>
    <w:rsid w:val="008E091A"/>
    <w:rsid w:val="008E3F29"/>
    <w:rsid w:val="008E63E5"/>
    <w:rsid w:val="008F2F8C"/>
    <w:rsid w:val="00902129"/>
    <w:rsid w:val="00904744"/>
    <w:rsid w:val="00920614"/>
    <w:rsid w:val="00922CD0"/>
    <w:rsid w:val="0092514B"/>
    <w:rsid w:val="009316C8"/>
    <w:rsid w:val="00954D49"/>
    <w:rsid w:val="00957362"/>
    <w:rsid w:val="00963271"/>
    <w:rsid w:val="009954CF"/>
    <w:rsid w:val="009A3E1D"/>
    <w:rsid w:val="009A51F5"/>
    <w:rsid w:val="009B2208"/>
    <w:rsid w:val="009D222C"/>
    <w:rsid w:val="009D6AB7"/>
    <w:rsid w:val="009E30AC"/>
    <w:rsid w:val="009E52B3"/>
    <w:rsid w:val="009F12C9"/>
    <w:rsid w:val="009F4B62"/>
    <w:rsid w:val="009F6366"/>
    <w:rsid w:val="00A142BC"/>
    <w:rsid w:val="00A23A1B"/>
    <w:rsid w:val="00A24D62"/>
    <w:rsid w:val="00A31113"/>
    <w:rsid w:val="00A40274"/>
    <w:rsid w:val="00A413F2"/>
    <w:rsid w:val="00A436E2"/>
    <w:rsid w:val="00A63D91"/>
    <w:rsid w:val="00A86355"/>
    <w:rsid w:val="00A931D4"/>
    <w:rsid w:val="00AA08B9"/>
    <w:rsid w:val="00AA2F5F"/>
    <w:rsid w:val="00AA31D6"/>
    <w:rsid w:val="00AB1797"/>
    <w:rsid w:val="00AB509E"/>
    <w:rsid w:val="00AC0854"/>
    <w:rsid w:val="00AD49EF"/>
    <w:rsid w:val="00AF5B20"/>
    <w:rsid w:val="00B01EA7"/>
    <w:rsid w:val="00B1416F"/>
    <w:rsid w:val="00B1622E"/>
    <w:rsid w:val="00B25274"/>
    <w:rsid w:val="00B3364D"/>
    <w:rsid w:val="00B41710"/>
    <w:rsid w:val="00B429C5"/>
    <w:rsid w:val="00B52D73"/>
    <w:rsid w:val="00B618C7"/>
    <w:rsid w:val="00B76A5F"/>
    <w:rsid w:val="00B76F63"/>
    <w:rsid w:val="00B8045E"/>
    <w:rsid w:val="00B95985"/>
    <w:rsid w:val="00BB283C"/>
    <w:rsid w:val="00BB3D4E"/>
    <w:rsid w:val="00BB480C"/>
    <w:rsid w:val="00BC220F"/>
    <w:rsid w:val="00BD05C9"/>
    <w:rsid w:val="00C04DD8"/>
    <w:rsid w:val="00C13EE9"/>
    <w:rsid w:val="00C14367"/>
    <w:rsid w:val="00C33C36"/>
    <w:rsid w:val="00C36269"/>
    <w:rsid w:val="00C36C35"/>
    <w:rsid w:val="00C527EC"/>
    <w:rsid w:val="00C5546C"/>
    <w:rsid w:val="00C637CF"/>
    <w:rsid w:val="00C736EA"/>
    <w:rsid w:val="00C82CA0"/>
    <w:rsid w:val="00C923CE"/>
    <w:rsid w:val="00CC3A83"/>
    <w:rsid w:val="00CC62FA"/>
    <w:rsid w:val="00CD084D"/>
    <w:rsid w:val="00CD462E"/>
    <w:rsid w:val="00CD5826"/>
    <w:rsid w:val="00CE5068"/>
    <w:rsid w:val="00CF1CA1"/>
    <w:rsid w:val="00CF7721"/>
    <w:rsid w:val="00CF7BA7"/>
    <w:rsid w:val="00D02DF5"/>
    <w:rsid w:val="00D07DEA"/>
    <w:rsid w:val="00D1285C"/>
    <w:rsid w:val="00D33D8E"/>
    <w:rsid w:val="00D34087"/>
    <w:rsid w:val="00D37BC7"/>
    <w:rsid w:val="00D43009"/>
    <w:rsid w:val="00D45A12"/>
    <w:rsid w:val="00D470D8"/>
    <w:rsid w:val="00D748DD"/>
    <w:rsid w:val="00D83D78"/>
    <w:rsid w:val="00D87D1D"/>
    <w:rsid w:val="00DA1866"/>
    <w:rsid w:val="00DB513E"/>
    <w:rsid w:val="00DC2EAE"/>
    <w:rsid w:val="00DC445F"/>
    <w:rsid w:val="00DD4F3F"/>
    <w:rsid w:val="00DE19C9"/>
    <w:rsid w:val="00E233C6"/>
    <w:rsid w:val="00E24B22"/>
    <w:rsid w:val="00E261FE"/>
    <w:rsid w:val="00E3719D"/>
    <w:rsid w:val="00E67DE7"/>
    <w:rsid w:val="00E865F0"/>
    <w:rsid w:val="00EA24D5"/>
    <w:rsid w:val="00EA483A"/>
    <w:rsid w:val="00EB2CB7"/>
    <w:rsid w:val="00EB7129"/>
    <w:rsid w:val="00EC488D"/>
    <w:rsid w:val="00ED1B61"/>
    <w:rsid w:val="00ED3346"/>
    <w:rsid w:val="00EF362C"/>
    <w:rsid w:val="00EF446E"/>
    <w:rsid w:val="00EF4AF5"/>
    <w:rsid w:val="00F04664"/>
    <w:rsid w:val="00F658C3"/>
    <w:rsid w:val="00F911DA"/>
    <w:rsid w:val="00F96436"/>
    <w:rsid w:val="00FB42A0"/>
    <w:rsid w:val="00FB4339"/>
    <w:rsid w:val="00FC36AA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185875"/>
  <w15:docId w15:val="{2ADF5BBE-5C29-4F22-B44B-CAD313CD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edtirolwein.com" TargetMode="External"/><Relationship Id="rId1" Type="http://schemas.openxmlformats.org/officeDocument/2006/relationships/hyperlink" Target="mailto:info@suedtirolwe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07F0-22AB-4162-AF4F-FEC8E3B5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B8A86707.dotm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IDM Südtirol - Alto Adige</vt:lpstr>
      <vt:lpstr>IDM Südtirol - Alto Adige</vt:lpstr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Lukas Nagler (IDM Südtirol)</dc:creator>
  <cp:lastModifiedBy>Paul Zandanel (IDM Südtirol)</cp:lastModifiedBy>
  <cp:revision>7</cp:revision>
  <cp:lastPrinted>2018-04-11T13:58:00Z</cp:lastPrinted>
  <dcterms:created xsi:type="dcterms:W3CDTF">2019-03-05T07:13:00Z</dcterms:created>
  <dcterms:modified xsi:type="dcterms:W3CDTF">2019-03-12T07:20:00Z</dcterms:modified>
</cp:coreProperties>
</file>